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AB026E" w:rsidTr="00AB026E">
        <w:trPr>
          <w:trHeight w:val="830"/>
        </w:trPr>
        <w:tc>
          <w:tcPr>
            <w:tcW w:w="9570" w:type="dxa"/>
            <w:hideMark/>
          </w:tcPr>
          <w:p w:rsidR="00AB026E" w:rsidRDefault="00AB0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Забайкальский край </w:t>
            </w:r>
          </w:p>
          <w:p w:rsidR="00AB026E" w:rsidRDefault="00A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«Могойтуйский район» </w:t>
            </w:r>
          </w:p>
        </w:tc>
      </w:tr>
      <w:tr w:rsidR="00AB026E" w:rsidTr="00AB026E">
        <w:trPr>
          <w:trHeight w:val="561"/>
        </w:trPr>
        <w:tc>
          <w:tcPr>
            <w:tcW w:w="9570" w:type="dxa"/>
            <w:hideMark/>
          </w:tcPr>
          <w:p w:rsidR="00AB026E" w:rsidRDefault="00AB0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СЕЛЬСКОГО ПОСЕЛЕНИЯ «ДОГОЙ» </w:t>
            </w:r>
          </w:p>
        </w:tc>
      </w:tr>
      <w:tr w:rsidR="00AB026E" w:rsidTr="00AB026E">
        <w:trPr>
          <w:trHeight w:val="550"/>
        </w:trPr>
        <w:tc>
          <w:tcPr>
            <w:tcW w:w="9570" w:type="dxa"/>
            <w:hideMark/>
          </w:tcPr>
          <w:p w:rsidR="00AB026E" w:rsidRDefault="00AB0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AB026E" w:rsidTr="00AB026E">
        <w:tc>
          <w:tcPr>
            <w:tcW w:w="9570" w:type="dxa"/>
            <w:hideMark/>
          </w:tcPr>
          <w:p w:rsidR="00AB026E" w:rsidRDefault="000F3A64" w:rsidP="00A33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AB0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0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                                                                                    № </w:t>
            </w:r>
            <w:r w:rsidR="00AB026E" w:rsidRPr="00A34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34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26E" w:rsidTr="00AB026E">
        <w:trPr>
          <w:trHeight w:val="383"/>
        </w:trPr>
        <w:tc>
          <w:tcPr>
            <w:tcW w:w="9570" w:type="dxa"/>
            <w:hideMark/>
          </w:tcPr>
          <w:p w:rsidR="00AB026E" w:rsidRDefault="00AB0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Догой </w:t>
            </w:r>
          </w:p>
        </w:tc>
      </w:tr>
    </w:tbl>
    <w:p w:rsidR="00AB026E" w:rsidRDefault="00AB026E" w:rsidP="00AB0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26E" w:rsidRDefault="00AB026E" w:rsidP="00AB0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026E" w:rsidRPr="000F3A64" w:rsidRDefault="00AB026E" w:rsidP="000F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F3A64" w:rsidRPr="000F3A6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F3A64">
        <w:rPr>
          <w:rFonts w:ascii="Times New Roman" w:hAnsi="Times New Roman" w:cs="Times New Roman"/>
          <w:sz w:val="28"/>
          <w:szCs w:val="28"/>
        </w:rPr>
        <w:t>сельского поселения «Догой» от 1</w:t>
      </w:r>
      <w:r w:rsidR="000F3A64" w:rsidRPr="000F3A64">
        <w:rPr>
          <w:rFonts w:ascii="Times New Roman" w:hAnsi="Times New Roman" w:cs="Times New Roman"/>
          <w:sz w:val="28"/>
          <w:szCs w:val="28"/>
        </w:rPr>
        <w:t>1</w:t>
      </w:r>
      <w:r w:rsidRPr="000F3A64">
        <w:rPr>
          <w:rFonts w:ascii="Times New Roman" w:hAnsi="Times New Roman" w:cs="Times New Roman"/>
          <w:sz w:val="28"/>
          <w:szCs w:val="28"/>
        </w:rPr>
        <w:t>.0</w:t>
      </w:r>
      <w:r w:rsidR="000F3A64" w:rsidRPr="000F3A64">
        <w:rPr>
          <w:rFonts w:ascii="Times New Roman" w:hAnsi="Times New Roman" w:cs="Times New Roman"/>
          <w:sz w:val="28"/>
          <w:szCs w:val="28"/>
        </w:rPr>
        <w:t>8</w:t>
      </w:r>
      <w:r w:rsidRPr="000F3A64">
        <w:rPr>
          <w:rFonts w:ascii="Times New Roman" w:hAnsi="Times New Roman" w:cs="Times New Roman"/>
          <w:sz w:val="28"/>
          <w:szCs w:val="28"/>
        </w:rPr>
        <w:t>.201</w:t>
      </w:r>
      <w:r w:rsidR="000F3A64" w:rsidRPr="000F3A64">
        <w:rPr>
          <w:rFonts w:ascii="Times New Roman" w:hAnsi="Times New Roman" w:cs="Times New Roman"/>
          <w:sz w:val="28"/>
          <w:szCs w:val="28"/>
        </w:rPr>
        <w:t>1</w:t>
      </w:r>
      <w:r w:rsidRPr="000F3A64">
        <w:rPr>
          <w:rFonts w:ascii="Times New Roman" w:hAnsi="Times New Roman" w:cs="Times New Roman"/>
          <w:sz w:val="28"/>
          <w:szCs w:val="28"/>
        </w:rPr>
        <w:t>г. №</w:t>
      </w:r>
      <w:r w:rsidR="000F3A64" w:rsidRPr="000F3A64">
        <w:rPr>
          <w:rFonts w:ascii="Times New Roman" w:hAnsi="Times New Roman" w:cs="Times New Roman"/>
          <w:sz w:val="28"/>
          <w:szCs w:val="28"/>
        </w:rPr>
        <w:t>24</w:t>
      </w:r>
      <w:r w:rsidRPr="000F3A64">
        <w:rPr>
          <w:rFonts w:ascii="Times New Roman" w:hAnsi="Times New Roman" w:cs="Times New Roman"/>
          <w:sz w:val="28"/>
          <w:szCs w:val="28"/>
        </w:rPr>
        <w:t xml:space="preserve"> «</w:t>
      </w:r>
      <w:r w:rsidR="000F3A64" w:rsidRPr="000F3A64">
        <w:rPr>
          <w:rFonts w:ascii="Times New Roman" w:hAnsi="Times New Roman" w:cs="Times New Roman"/>
          <w:sz w:val="28"/>
          <w:szCs w:val="28"/>
        </w:rPr>
        <w:t>О Положении «О муниципальной службе органах местного самоуправления в</w:t>
      </w:r>
      <w:r w:rsidR="00A3495C">
        <w:rPr>
          <w:rFonts w:ascii="Times New Roman" w:hAnsi="Times New Roman" w:cs="Times New Roman"/>
          <w:sz w:val="28"/>
          <w:szCs w:val="28"/>
        </w:rPr>
        <w:t xml:space="preserve"> </w:t>
      </w:r>
      <w:r w:rsidR="000F3A64" w:rsidRPr="000F3A64">
        <w:rPr>
          <w:rFonts w:ascii="Times New Roman" w:hAnsi="Times New Roman" w:cs="Times New Roman"/>
          <w:sz w:val="28"/>
          <w:szCs w:val="28"/>
        </w:rPr>
        <w:t>сельском поселении «Догой»</w:t>
      </w:r>
    </w:p>
    <w:p w:rsidR="00AB026E" w:rsidRDefault="00AB026E" w:rsidP="00AB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26E" w:rsidRPr="009728AF" w:rsidRDefault="00AB026E" w:rsidP="00972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AF" w:rsidRPr="009728AF" w:rsidRDefault="009728AF" w:rsidP="0097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привидения в соответствии с 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="00155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с протестом Прокуратуры Могойтуйского района 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года, администрация сельского поселения «Догой»</w:t>
      </w:r>
    </w:p>
    <w:p w:rsidR="009728AF" w:rsidRPr="009728AF" w:rsidRDefault="009728AF" w:rsidP="0097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728AF" w:rsidRPr="009728AF" w:rsidRDefault="009728AF" w:rsidP="009728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Статью 15 Положения о муниципальной службе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15506D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«Догой» от </w:t>
      </w:r>
      <w:r>
        <w:rPr>
          <w:rFonts w:ascii="Times New Roman" w:eastAsia="Times New Roman" w:hAnsi="Times New Roman" w:cs="Times New Roman"/>
          <w:sz w:val="28"/>
          <w:szCs w:val="28"/>
        </w:rPr>
        <w:t>11.08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728A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28AF" w:rsidRPr="009728AF" w:rsidRDefault="009728AF" w:rsidP="009728A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4"/>
      <w:r>
        <w:rPr>
          <w:rFonts w:ascii="Times New Roman" w:hAnsi="Times New Roman" w:cs="Times New Roman"/>
          <w:sz w:val="28"/>
          <w:szCs w:val="28"/>
        </w:rPr>
        <w:t>«</w:t>
      </w:r>
      <w:r w:rsidRPr="009728AF">
        <w:rPr>
          <w:rFonts w:ascii="Times New Roman" w:hAnsi="Times New Roman" w:cs="Times New Roman"/>
          <w:sz w:val="28"/>
          <w:szCs w:val="28"/>
        </w:rPr>
        <w:t>Статья 15. Запреты, связанные с муниципальной службой</w:t>
      </w:r>
      <w:bookmarkStart w:id="2" w:name="sub_141"/>
      <w:bookmarkEnd w:id="1"/>
    </w:p>
    <w:p w:rsidR="009728AF" w:rsidRPr="009728AF" w:rsidRDefault="009728AF" w:rsidP="00972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AF">
        <w:rPr>
          <w:rFonts w:ascii="Times New Roman" w:hAnsi="Times New Roman" w:cs="Times New Roman"/>
          <w:sz w:val="28"/>
          <w:szCs w:val="28"/>
        </w:rPr>
        <w:tab/>
        <w:t>1. В связи с прохождением муниципальной службы муниципальному служащему запрещается:</w:t>
      </w:r>
    </w:p>
    <w:p w:rsidR="009728AF" w:rsidRPr="00F84278" w:rsidRDefault="009728AF" w:rsidP="00F842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12"/>
      <w:bookmarkEnd w:id="2"/>
      <w:r w:rsidRPr="00F84278">
        <w:rPr>
          <w:rFonts w:ascii="Times New Roman" w:hAnsi="Times New Roman" w:cs="Times New Roman"/>
          <w:sz w:val="28"/>
          <w:szCs w:val="28"/>
        </w:rPr>
        <w:t>замещать должность муниципальной службы в случае:</w:t>
      </w:r>
    </w:p>
    <w:p w:rsidR="009728AF" w:rsidRPr="009728AF" w:rsidRDefault="009728AF" w:rsidP="00F84278">
      <w:pPr>
        <w:pStyle w:val="a5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121"/>
      <w:bookmarkEnd w:id="3"/>
      <w:r w:rsidRPr="009728AF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Забайкальского края, а также в случае назначения на должность государственной службы;</w:t>
      </w:r>
    </w:p>
    <w:p w:rsidR="009728AF" w:rsidRPr="009728AF" w:rsidRDefault="009728AF" w:rsidP="00F84278">
      <w:pPr>
        <w:pStyle w:val="a5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122"/>
      <w:bookmarkEnd w:id="4"/>
      <w:r w:rsidRPr="009728AF">
        <w:rPr>
          <w:rFonts w:ascii="Times New Roman" w:hAnsi="Times New Roman" w:cs="Times New Roman"/>
          <w:sz w:val="28"/>
          <w:szCs w:val="28"/>
        </w:rPr>
        <w:t xml:space="preserve">б) избрания или назначения на </w:t>
      </w:r>
      <w:r w:rsidR="003B18FC" w:rsidRPr="009728AF">
        <w:rPr>
          <w:rFonts w:ascii="Times New Roman" w:hAnsi="Times New Roman" w:cs="Times New Roman"/>
          <w:sz w:val="28"/>
          <w:szCs w:val="28"/>
        </w:rPr>
        <w:t>муниципальн</w:t>
      </w:r>
      <w:r w:rsidR="003B18FC">
        <w:rPr>
          <w:rFonts w:ascii="Times New Roman" w:hAnsi="Times New Roman" w:cs="Times New Roman"/>
          <w:sz w:val="28"/>
          <w:szCs w:val="28"/>
        </w:rPr>
        <w:t>ую</w:t>
      </w:r>
      <w:r w:rsidRPr="009728AF">
        <w:rPr>
          <w:rFonts w:ascii="Times New Roman" w:hAnsi="Times New Roman" w:cs="Times New Roman"/>
          <w:sz w:val="28"/>
          <w:szCs w:val="28"/>
        </w:rPr>
        <w:t>должность;</w:t>
      </w:r>
    </w:p>
    <w:p w:rsidR="003B18FC" w:rsidRDefault="009728AF" w:rsidP="00F84278">
      <w:pPr>
        <w:pStyle w:val="a5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23"/>
      <w:bookmarkEnd w:id="5"/>
      <w:r w:rsidRPr="009728AF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bookmarkStart w:id="7" w:name="sub_1413"/>
      <w:bookmarkEnd w:id="6"/>
    </w:p>
    <w:p w:rsidR="009728AF" w:rsidRDefault="00F84278" w:rsidP="00155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28AF" w:rsidRPr="003B18FC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</w:t>
      </w:r>
      <w:r w:rsidR="009728AF" w:rsidRPr="003B18FC">
        <w:rPr>
          <w:rFonts w:ascii="Times New Roman" w:hAnsi="Times New Roman" w:cs="Times New Roman"/>
          <w:sz w:val="28"/>
          <w:szCs w:val="28"/>
        </w:rPr>
        <w:t>;</w:t>
      </w:r>
    </w:p>
    <w:p w:rsidR="00F84278" w:rsidRDefault="00F84278" w:rsidP="00155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F84278" w:rsidRPr="00654000" w:rsidRDefault="00F84278" w:rsidP="00F84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6540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84278" w:rsidRPr="00654000" w:rsidRDefault="00F84278" w:rsidP="00F84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00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F84278" w:rsidRPr="00654000" w:rsidRDefault="00F84278" w:rsidP="00F84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00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84278" w:rsidRPr="00654000" w:rsidRDefault="00F84278" w:rsidP="00F84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00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84278" w:rsidRPr="00654000" w:rsidRDefault="00F84278" w:rsidP="00F84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000">
        <w:rPr>
          <w:rFonts w:ascii="Times New Roman" w:eastAsia="Times New Roman" w:hAnsi="Times New Roman" w:cs="Times New Roman"/>
          <w:color w:val="000000"/>
          <w:sz w:val="28"/>
          <w:szCs w:val="28"/>
        </w:rPr>
        <w:t>д) иные случаи, предусмотренные федеральными законами;</w:t>
      </w:r>
    </w:p>
    <w:p w:rsidR="009728AF" w:rsidRPr="00F84278" w:rsidRDefault="00F84278" w:rsidP="00155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4"/>
      <w:bookmarkEnd w:id="7"/>
      <w:r>
        <w:rPr>
          <w:rFonts w:ascii="Times New Roman" w:hAnsi="Times New Roman" w:cs="Times New Roman"/>
          <w:sz w:val="28"/>
          <w:szCs w:val="28"/>
        </w:rPr>
        <w:t>4)</w:t>
      </w:r>
      <w:r w:rsidR="009728AF" w:rsidRPr="00F84278">
        <w:rPr>
          <w:rFonts w:ascii="Times New Roman" w:hAnsi="Times New Roman" w:cs="Times New Roman"/>
          <w:sz w:val="28"/>
          <w:szCs w:val="28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84278" w:rsidRPr="00654000" w:rsidRDefault="00F84278" w:rsidP="0015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415"/>
      <w:bookmarkEnd w:id="8"/>
      <w:r>
        <w:rPr>
          <w:rFonts w:ascii="Times New Roman" w:hAnsi="Times New Roman" w:cs="Times New Roman"/>
          <w:sz w:val="28"/>
          <w:szCs w:val="28"/>
        </w:rPr>
        <w:t>5)</w:t>
      </w:r>
      <w:r w:rsidR="009728AF" w:rsidRPr="00F84278">
        <w:rPr>
          <w:rFonts w:ascii="Times New Roman" w:hAnsi="Times New Roman" w:cs="Times New Roman"/>
          <w:sz w:val="28"/>
          <w:szCs w:val="28"/>
        </w:rPr>
        <w:t xml:space="preserve">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органе МСУ, в котором он замещает должность муниципальной службы, за исключением случаев, установленных Граждански</w:t>
      </w:r>
      <w:r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Федерации. </w:t>
      </w:r>
      <w:r w:rsidRPr="0065400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5" w:anchor="dst100052" w:history="1">
        <w:r w:rsidRPr="00F842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порядке</w:t>
        </w:r>
      </w:hyperlink>
      <w:r w:rsidRPr="00654000">
        <w:rPr>
          <w:rFonts w:ascii="Times New Roman" w:eastAsia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9728AF" w:rsidRPr="00F84278" w:rsidRDefault="009728AF" w:rsidP="00F8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AF" w:rsidRPr="00F84278" w:rsidRDefault="00F84278" w:rsidP="00F84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6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728AF" w:rsidRPr="00F84278">
        <w:rPr>
          <w:rFonts w:ascii="Times New Roman" w:hAnsi="Times New Roman" w:cs="Times New Roman"/>
          <w:sz w:val="28"/>
          <w:szCs w:val="28"/>
        </w:rP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МСУ, 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9728AF" w:rsidRPr="00F84278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17"/>
      <w:bookmarkEnd w:id="10"/>
      <w:r w:rsidRPr="00F84278">
        <w:rPr>
          <w:rFonts w:ascii="Times New Roman" w:hAnsi="Times New Roman" w:cs="Times New Roman"/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728AF" w:rsidRPr="00F84278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8"/>
      <w:bookmarkEnd w:id="11"/>
      <w:r w:rsidRPr="00F84278">
        <w:rPr>
          <w:rFonts w:ascii="Times New Roman" w:hAnsi="Times New Roman" w:cs="Times New Roman"/>
          <w:sz w:val="28"/>
          <w:szCs w:val="28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84278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19"/>
      <w:bookmarkEnd w:id="12"/>
      <w:r w:rsidRPr="009728AF">
        <w:rPr>
          <w:rFonts w:ascii="Times New Roman" w:hAnsi="Times New Roman" w:cs="Times New Roman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  <w:bookmarkStart w:id="14" w:name="sub_14110"/>
      <w:bookmarkEnd w:id="13"/>
    </w:p>
    <w:p w:rsidR="009728AF" w:rsidRPr="00F84278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278">
        <w:rPr>
          <w:rFonts w:ascii="Times New Roman" w:hAnsi="Times New Roman" w:cs="Times New Roman"/>
          <w:sz w:val="28"/>
          <w:szCs w:val="28"/>
        </w:rPr>
        <w:t>принимать без письменного разрешения Главы награды, почетные и специальные звания (за исключением научных) иностранных госуда</w:t>
      </w:r>
      <w:r w:rsidR="00F84278" w:rsidRPr="00F84278">
        <w:rPr>
          <w:rFonts w:ascii="Times New Roman" w:hAnsi="Times New Roman" w:cs="Times New Roman"/>
          <w:sz w:val="28"/>
          <w:szCs w:val="28"/>
        </w:rPr>
        <w:t xml:space="preserve">рств, международных организаций, </w:t>
      </w:r>
      <w:r w:rsidR="00F84278" w:rsidRPr="00F84278">
        <w:rPr>
          <w:rFonts w:ascii="Times New Roman" w:eastAsia="Times New Roman" w:hAnsi="Times New Roman" w:cs="Times New Roman"/>
          <w:sz w:val="28"/>
          <w:szCs w:val="28"/>
        </w:rPr>
        <w:t>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728AF" w:rsidRPr="009728AF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111"/>
      <w:bookmarkEnd w:id="14"/>
      <w:r w:rsidRPr="009728AF">
        <w:rPr>
          <w:rFonts w:ascii="Times New Roman" w:hAnsi="Times New Roman" w:cs="Times New Roman"/>
          <w:sz w:val="28"/>
          <w:szCs w:val="28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728AF" w:rsidRPr="009728AF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112"/>
      <w:bookmarkEnd w:id="15"/>
      <w:r w:rsidRPr="009728AF">
        <w:rPr>
          <w:rFonts w:ascii="Times New Roman" w:hAnsi="Times New Roman" w:cs="Times New Roman"/>
          <w:sz w:val="28"/>
          <w:szCs w:val="28"/>
        </w:rPr>
        <w:t xml:space="preserve">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728AF" w:rsidRPr="009728AF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113"/>
      <w:bookmarkEnd w:id="16"/>
      <w:r w:rsidRPr="009728AF">
        <w:rPr>
          <w:rFonts w:ascii="Times New Roman" w:hAnsi="Times New Roman" w:cs="Times New Roman"/>
          <w:sz w:val="28"/>
          <w:szCs w:val="28"/>
        </w:rPr>
        <w:t xml:space="preserve">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728AF" w:rsidRPr="009728AF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114"/>
      <w:bookmarkEnd w:id="17"/>
      <w:r w:rsidRPr="009728AF">
        <w:rPr>
          <w:rFonts w:ascii="Times New Roman" w:hAnsi="Times New Roman" w:cs="Times New Roman"/>
          <w:sz w:val="28"/>
          <w:szCs w:val="28"/>
        </w:rPr>
        <w:t>прекращать исполнение должностных обязанностей в целях урегулирования трудового спора;</w:t>
      </w:r>
    </w:p>
    <w:p w:rsidR="009728AF" w:rsidRPr="009728AF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15"/>
      <w:bookmarkEnd w:id="18"/>
      <w:r w:rsidRPr="009728AF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728AF" w:rsidRPr="009728AF" w:rsidRDefault="009728AF" w:rsidP="00F84278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116"/>
      <w:bookmarkEnd w:id="19"/>
      <w:r w:rsidRPr="009728AF">
        <w:rPr>
          <w:rFonts w:ascii="Times New Roman" w:hAnsi="Times New Roman" w:cs="Times New Roman"/>
          <w:sz w:val="28"/>
          <w:szCs w:val="28"/>
        </w:rPr>
        <w:t xml:space="preserve"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9728AF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  <w:bookmarkEnd w:id="20"/>
    </w:p>
    <w:p w:rsidR="00AB4A9E" w:rsidRPr="00654000" w:rsidRDefault="009728AF" w:rsidP="00AB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A9E">
        <w:rPr>
          <w:rFonts w:ascii="Times New Roman" w:hAnsi="Times New Roman" w:cs="Times New Roman"/>
          <w:sz w:val="28"/>
          <w:szCs w:val="28"/>
        </w:rPr>
        <w:t xml:space="preserve">2. </w:t>
      </w:r>
      <w:r w:rsidR="00AB4A9E" w:rsidRPr="0065400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728AF" w:rsidRPr="00AB4A9E" w:rsidRDefault="00AB4A9E" w:rsidP="00A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28AF" w:rsidRPr="00AB4A9E">
        <w:rPr>
          <w:rFonts w:ascii="Times New Roman" w:hAnsi="Times New Roman" w:cs="Times New Roman"/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728AF" w:rsidRDefault="00AB4A9E" w:rsidP="0097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54000">
        <w:rPr>
          <w:rFonts w:ascii="Times New Roman" w:eastAsia="Times New Roman" w:hAnsi="Times New Roman" w:cs="Times New Roman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hyperlink r:id="rId6" w:history="1">
        <w:r w:rsidRPr="00AB4A9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законами</w:t>
        </w:r>
      </w:hyperlink>
      <w:r w:rsidRPr="00654000">
        <w:rPr>
          <w:rFonts w:ascii="Times New Roman" w:eastAsia="Times New Roman" w:hAnsi="Times New Roman" w:cs="Times New Roman"/>
          <w:sz w:val="28"/>
          <w:szCs w:val="28"/>
        </w:rPr>
        <w:t>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7" w:anchor="dst30" w:history="1">
        <w:r w:rsidRPr="00AB4A9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порядке</w:t>
        </w:r>
      </w:hyperlink>
      <w:r w:rsidRPr="00654000">
        <w:rPr>
          <w:rFonts w:ascii="Times New Roman" w:eastAsia="Times New Roman" w:hAnsi="Times New Roman" w:cs="Times New Roman"/>
          <w:sz w:val="28"/>
          <w:szCs w:val="28"/>
        </w:rPr>
        <w:t>, устанавливаемом нормативными правовыми актами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Федерации.»</w:t>
      </w:r>
      <w:r w:rsidR="009728AF" w:rsidRPr="009728A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728AF" w:rsidRPr="009728AF" w:rsidRDefault="00AB4A9E" w:rsidP="0097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8AF" w:rsidRPr="009728A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728AF" w:rsidRPr="009728AF" w:rsidRDefault="009728AF" w:rsidP="009728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75757"/>
          <w:sz w:val="23"/>
          <w:szCs w:val="23"/>
        </w:rPr>
      </w:pPr>
      <w:r w:rsidRPr="009728AF">
        <w:rPr>
          <w:rFonts w:ascii="Helvetica" w:eastAsia="Times New Roman" w:hAnsi="Helvetica" w:cs="Times New Roman"/>
          <w:color w:val="575757"/>
          <w:sz w:val="23"/>
          <w:szCs w:val="23"/>
        </w:rPr>
        <w:t> </w:t>
      </w:r>
    </w:p>
    <w:p w:rsidR="00AB026E" w:rsidRDefault="00AB026E" w:rsidP="00AB0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26E" w:rsidRDefault="00AB026E" w:rsidP="00AB4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="00A349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4A9E">
        <w:rPr>
          <w:rFonts w:ascii="Times New Roman" w:hAnsi="Times New Roman" w:cs="Times New Roman"/>
          <w:sz w:val="28"/>
          <w:szCs w:val="28"/>
        </w:rPr>
        <w:t>Б.Д.Цынгуев</w:t>
      </w:r>
      <w:proofErr w:type="spellEnd"/>
    </w:p>
    <w:p w:rsidR="00AB026E" w:rsidRDefault="00AB026E" w:rsidP="00AB026E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AB026E" w:rsidRDefault="00AB026E" w:rsidP="00AB026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026E" w:rsidSect="0095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A37"/>
    <w:multiLevelType w:val="multilevel"/>
    <w:tmpl w:val="13C8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7525"/>
    <w:multiLevelType w:val="multilevel"/>
    <w:tmpl w:val="C624F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A1684"/>
    <w:multiLevelType w:val="hybridMultilevel"/>
    <w:tmpl w:val="4F9205DA"/>
    <w:lvl w:ilvl="0" w:tplc="F2A2D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 w15:restartNumberingAfterBreak="0">
    <w:nsid w:val="227066B3"/>
    <w:multiLevelType w:val="hybridMultilevel"/>
    <w:tmpl w:val="D9E84A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5CDC"/>
    <w:multiLevelType w:val="multilevel"/>
    <w:tmpl w:val="824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D2783"/>
    <w:multiLevelType w:val="hybridMultilevel"/>
    <w:tmpl w:val="54441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3D88"/>
    <w:multiLevelType w:val="hybridMultilevel"/>
    <w:tmpl w:val="C16CE9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0F3A64"/>
    <w:rsid w:val="0015506D"/>
    <w:rsid w:val="003B18FC"/>
    <w:rsid w:val="006473A8"/>
    <w:rsid w:val="00951F82"/>
    <w:rsid w:val="009728AF"/>
    <w:rsid w:val="00A338D9"/>
    <w:rsid w:val="00A3495C"/>
    <w:rsid w:val="00AB026E"/>
    <w:rsid w:val="00AB4A9E"/>
    <w:rsid w:val="00AC1EAC"/>
    <w:rsid w:val="00B14011"/>
    <w:rsid w:val="00F8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4FFC-C38C-4E0B-9B12-606E921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статьи"/>
    <w:basedOn w:val="a"/>
    <w:next w:val="a"/>
    <w:rsid w:val="009728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7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958/e319cca703566186bfd83cacbeb23b217efc93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0e27b65ea87acd6ae64bf6ba3df4ef07fd637e84/" TargetMode="External"/><Relationship Id="rId5" Type="http://schemas.openxmlformats.org/officeDocument/2006/relationships/hyperlink" Target="http://www.consultant.ru/document/cons_doc_LAW_187457/7394ec3e5c62293e4ca1845be074b24a6fb0b3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2022-01-12T05:22:00Z</cp:lastPrinted>
  <dcterms:created xsi:type="dcterms:W3CDTF">2022-01-13T09:35:00Z</dcterms:created>
  <dcterms:modified xsi:type="dcterms:W3CDTF">2022-01-13T09:35:00Z</dcterms:modified>
</cp:coreProperties>
</file>