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5"/>
        <w:tblW w:w="0" w:type="auto"/>
        <w:tblLayout w:type="fixed"/>
        <w:tblLook w:val="04A0"/>
      </w:tblPr>
      <w:tblGrid>
        <w:gridCol w:w="9570"/>
      </w:tblGrid>
      <w:tr w:rsidR="0027162A" w:rsidRPr="00A25B4C" w:rsidTr="00D712F4">
        <w:trPr>
          <w:trHeight w:val="561"/>
        </w:trPr>
        <w:tc>
          <w:tcPr>
            <w:tcW w:w="9570" w:type="dxa"/>
            <w:hideMark/>
          </w:tcPr>
          <w:p w:rsidR="0027162A" w:rsidRPr="00A25B4C" w:rsidRDefault="0027162A" w:rsidP="00D712F4">
            <w:pPr>
              <w:snapToGrid w:val="0"/>
              <w:spacing w:after="0" w:line="240" w:lineRule="auto"/>
              <w:ind w:firstLine="709"/>
              <w:jc w:val="center"/>
              <w:rPr>
                <w:rFonts w:ascii="Times New Roman" w:eastAsia="Times New Roman" w:hAnsi="Times New Roman" w:cs="Times New Roman"/>
                <w:sz w:val="28"/>
                <w:szCs w:val="28"/>
                <w:lang w:eastAsia="en-US"/>
              </w:rPr>
            </w:pPr>
            <w:r w:rsidRPr="00A25B4C">
              <w:rPr>
                <w:rFonts w:ascii="Times New Roman" w:hAnsi="Times New Roman" w:cs="Times New Roman"/>
                <w:sz w:val="28"/>
                <w:szCs w:val="28"/>
                <w:lang w:eastAsia="en-US"/>
              </w:rPr>
              <w:t xml:space="preserve">Забайкальский край </w:t>
            </w:r>
          </w:p>
          <w:p w:rsidR="0027162A" w:rsidRPr="00A25B4C" w:rsidRDefault="0027162A" w:rsidP="00D712F4">
            <w:pPr>
              <w:snapToGrid w:val="0"/>
              <w:spacing w:after="0" w:line="240" w:lineRule="auto"/>
              <w:ind w:firstLine="709"/>
              <w:jc w:val="center"/>
              <w:rPr>
                <w:rFonts w:ascii="Times New Roman" w:hAnsi="Times New Roman" w:cs="Times New Roman"/>
                <w:b/>
                <w:sz w:val="28"/>
                <w:szCs w:val="28"/>
                <w:lang w:eastAsia="en-US"/>
              </w:rPr>
            </w:pPr>
            <w:r w:rsidRPr="00A25B4C">
              <w:rPr>
                <w:rFonts w:ascii="Times New Roman" w:hAnsi="Times New Roman" w:cs="Times New Roman"/>
                <w:sz w:val="28"/>
                <w:szCs w:val="28"/>
                <w:lang w:eastAsia="en-US"/>
              </w:rPr>
              <w:t>Муниципальный район «Могойтуйский район»</w:t>
            </w:r>
          </w:p>
          <w:p w:rsidR="0027162A" w:rsidRPr="00A25B4C" w:rsidRDefault="0027162A" w:rsidP="00D712F4">
            <w:pPr>
              <w:snapToGrid w:val="0"/>
              <w:spacing w:after="0" w:line="240" w:lineRule="auto"/>
              <w:ind w:firstLine="709"/>
              <w:jc w:val="center"/>
              <w:rPr>
                <w:rFonts w:ascii="Times New Roman" w:eastAsia="Times New Roman" w:hAnsi="Times New Roman" w:cs="Times New Roman"/>
                <w:b/>
                <w:sz w:val="28"/>
                <w:szCs w:val="28"/>
                <w:lang w:eastAsia="en-US"/>
              </w:rPr>
            </w:pPr>
            <w:r w:rsidRPr="00A25B4C">
              <w:rPr>
                <w:rFonts w:ascii="Times New Roman" w:hAnsi="Times New Roman" w:cs="Times New Roman"/>
                <w:b/>
                <w:sz w:val="28"/>
                <w:szCs w:val="28"/>
                <w:lang w:eastAsia="en-US"/>
              </w:rPr>
              <w:t xml:space="preserve">АДМИНИСТРАЦИЯ СЕЛЬСКОГО ПОСЕЛЕНИЯ «ДОГОЙ» </w:t>
            </w:r>
          </w:p>
        </w:tc>
      </w:tr>
      <w:tr w:rsidR="0027162A" w:rsidRPr="00A25B4C" w:rsidTr="00D712F4">
        <w:trPr>
          <w:trHeight w:val="550"/>
        </w:trPr>
        <w:tc>
          <w:tcPr>
            <w:tcW w:w="9570" w:type="dxa"/>
            <w:hideMark/>
          </w:tcPr>
          <w:p w:rsidR="0027162A" w:rsidRPr="00A25B4C" w:rsidRDefault="0027162A" w:rsidP="00D712F4">
            <w:pPr>
              <w:snapToGrid w:val="0"/>
              <w:spacing w:after="0" w:line="240" w:lineRule="auto"/>
              <w:ind w:firstLine="709"/>
              <w:jc w:val="center"/>
              <w:rPr>
                <w:rFonts w:ascii="Times New Roman" w:eastAsia="Times New Roman" w:hAnsi="Times New Roman" w:cs="Times New Roman"/>
                <w:sz w:val="28"/>
                <w:szCs w:val="28"/>
                <w:lang w:eastAsia="en-US"/>
              </w:rPr>
            </w:pPr>
            <w:r w:rsidRPr="00A25B4C">
              <w:rPr>
                <w:rFonts w:ascii="Times New Roman" w:hAnsi="Times New Roman" w:cs="Times New Roman"/>
                <w:sz w:val="28"/>
                <w:szCs w:val="28"/>
                <w:lang w:eastAsia="en-US"/>
              </w:rPr>
              <w:t>ПОСТАНОВЛЕНИЕ</w:t>
            </w:r>
          </w:p>
        </w:tc>
      </w:tr>
      <w:tr w:rsidR="0027162A" w:rsidRPr="00A25B4C" w:rsidTr="00D712F4">
        <w:tc>
          <w:tcPr>
            <w:tcW w:w="9570" w:type="dxa"/>
            <w:hideMark/>
          </w:tcPr>
          <w:p w:rsidR="0027162A" w:rsidRPr="00A25B4C" w:rsidRDefault="0027162A" w:rsidP="00D712F4">
            <w:pPr>
              <w:snapToGrid w:val="0"/>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18</w:t>
            </w:r>
            <w:r w:rsidRPr="00A25B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августа </w:t>
            </w:r>
            <w:r w:rsidRPr="00A25B4C">
              <w:rPr>
                <w:rFonts w:ascii="Times New Roman" w:hAnsi="Times New Roman" w:cs="Times New Roman"/>
                <w:sz w:val="28"/>
                <w:szCs w:val="28"/>
                <w:lang w:eastAsia="en-US"/>
              </w:rPr>
              <w:t>20</w:t>
            </w:r>
            <w:r>
              <w:rPr>
                <w:rFonts w:ascii="Times New Roman" w:hAnsi="Times New Roman" w:cs="Times New Roman"/>
                <w:sz w:val="28"/>
                <w:szCs w:val="28"/>
                <w:lang w:eastAsia="en-US"/>
              </w:rPr>
              <w:t>21</w:t>
            </w:r>
            <w:r w:rsidRPr="00A25B4C">
              <w:rPr>
                <w:rFonts w:ascii="Times New Roman" w:hAnsi="Times New Roman" w:cs="Times New Roman"/>
                <w:sz w:val="28"/>
                <w:szCs w:val="28"/>
                <w:lang w:eastAsia="en-US"/>
              </w:rPr>
              <w:t xml:space="preserve"> года                                                                                         №</w:t>
            </w:r>
            <w:r>
              <w:rPr>
                <w:rFonts w:ascii="Times New Roman" w:hAnsi="Times New Roman" w:cs="Times New Roman"/>
                <w:sz w:val="28"/>
                <w:szCs w:val="28"/>
                <w:lang w:eastAsia="en-US"/>
              </w:rPr>
              <w:t>21</w:t>
            </w:r>
          </w:p>
        </w:tc>
      </w:tr>
      <w:tr w:rsidR="0027162A" w:rsidRPr="00A25B4C" w:rsidTr="00D712F4">
        <w:trPr>
          <w:trHeight w:val="383"/>
        </w:trPr>
        <w:tc>
          <w:tcPr>
            <w:tcW w:w="9570" w:type="dxa"/>
            <w:hideMark/>
          </w:tcPr>
          <w:p w:rsidR="0027162A" w:rsidRPr="00A25B4C" w:rsidRDefault="0027162A" w:rsidP="00D712F4">
            <w:pPr>
              <w:snapToGrid w:val="0"/>
              <w:spacing w:after="0" w:line="240" w:lineRule="auto"/>
              <w:ind w:firstLine="709"/>
              <w:jc w:val="center"/>
              <w:rPr>
                <w:rFonts w:ascii="Times New Roman" w:eastAsia="Times New Roman" w:hAnsi="Times New Roman" w:cs="Times New Roman"/>
                <w:sz w:val="28"/>
                <w:szCs w:val="28"/>
                <w:lang w:eastAsia="en-US"/>
              </w:rPr>
            </w:pPr>
            <w:r w:rsidRPr="00A25B4C">
              <w:rPr>
                <w:rFonts w:ascii="Times New Roman" w:hAnsi="Times New Roman" w:cs="Times New Roman"/>
                <w:sz w:val="28"/>
                <w:szCs w:val="28"/>
                <w:lang w:eastAsia="en-US"/>
              </w:rPr>
              <w:t xml:space="preserve">с. Догой </w:t>
            </w:r>
          </w:p>
        </w:tc>
      </w:tr>
    </w:tbl>
    <w:p w:rsidR="0027162A" w:rsidRPr="00A25B4C" w:rsidRDefault="0027162A" w:rsidP="0027162A">
      <w:pPr>
        <w:spacing w:after="0" w:line="240" w:lineRule="auto"/>
        <w:ind w:firstLine="709"/>
        <w:jc w:val="both"/>
        <w:rPr>
          <w:rFonts w:ascii="Times New Roman" w:eastAsia="Times New Roman" w:hAnsi="Times New Roman" w:cs="Times New Roman"/>
          <w:sz w:val="28"/>
          <w:szCs w:val="28"/>
        </w:rPr>
      </w:pPr>
    </w:p>
    <w:p w:rsidR="0027162A" w:rsidRPr="00A25B4C" w:rsidRDefault="0027162A" w:rsidP="0027162A">
      <w:pPr>
        <w:spacing w:after="0" w:line="240" w:lineRule="auto"/>
        <w:ind w:firstLine="284"/>
        <w:jc w:val="both"/>
        <w:rPr>
          <w:rFonts w:ascii="Times New Roman" w:hAnsi="Times New Roman" w:cs="Times New Roman"/>
          <w:sz w:val="28"/>
          <w:szCs w:val="28"/>
        </w:rPr>
      </w:pPr>
      <w:r w:rsidRPr="00A25B4C">
        <w:rPr>
          <w:rFonts w:ascii="Times New Roman" w:hAnsi="Times New Roman" w:cs="Times New Roman"/>
          <w:sz w:val="28"/>
          <w:szCs w:val="28"/>
        </w:rPr>
        <w:t>О выделении специальных мест</w:t>
      </w:r>
    </w:p>
    <w:p w:rsidR="0027162A" w:rsidRPr="00A25B4C" w:rsidRDefault="0027162A" w:rsidP="0027162A">
      <w:pPr>
        <w:spacing w:after="0" w:line="240" w:lineRule="auto"/>
        <w:ind w:firstLine="284"/>
        <w:jc w:val="both"/>
        <w:rPr>
          <w:rFonts w:ascii="Times New Roman" w:hAnsi="Times New Roman" w:cs="Times New Roman"/>
          <w:sz w:val="28"/>
          <w:szCs w:val="28"/>
        </w:rPr>
      </w:pPr>
      <w:r w:rsidRPr="00A25B4C">
        <w:rPr>
          <w:rFonts w:ascii="Times New Roman" w:hAnsi="Times New Roman" w:cs="Times New Roman"/>
          <w:sz w:val="28"/>
          <w:szCs w:val="28"/>
        </w:rPr>
        <w:t>для вывешивания и расклейки</w:t>
      </w:r>
    </w:p>
    <w:p w:rsidR="0027162A" w:rsidRPr="00A25B4C" w:rsidRDefault="0027162A" w:rsidP="0027162A">
      <w:pPr>
        <w:spacing w:after="0" w:line="240" w:lineRule="auto"/>
        <w:ind w:firstLine="284"/>
        <w:jc w:val="both"/>
        <w:rPr>
          <w:rFonts w:ascii="Times New Roman" w:hAnsi="Times New Roman" w:cs="Times New Roman"/>
          <w:sz w:val="28"/>
          <w:szCs w:val="28"/>
        </w:rPr>
      </w:pPr>
      <w:r w:rsidRPr="00A25B4C">
        <w:rPr>
          <w:rFonts w:ascii="Times New Roman" w:hAnsi="Times New Roman" w:cs="Times New Roman"/>
          <w:sz w:val="28"/>
          <w:szCs w:val="28"/>
        </w:rPr>
        <w:t>печатных агитационных  материалов</w:t>
      </w:r>
    </w:p>
    <w:p w:rsidR="0027162A" w:rsidRPr="00A25B4C" w:rsidRDefault="0027162A" w:rsidP="0027162A">
      <w:pPr>
        <w:spacing w:after="0" w:line="240" w:lineRule="auto"/>
        <w:ind w:firstLine="709"/>
        <w:jc w:val="both"/>
        <w:rPr>
          <w:rFonts w:ascii="Times New Roman" w:hAnsi="Times New Roman" w:cs="Times New Roman"/>
          <w:sz w:val="28"/>
          <w:szCs w:val="28"/>
        </w:rPr>
      </w:pPr>
    </w:p>
    <w:p w:rsidR="0027162A" w:rsidRPr="00A25B4C" w:rsidRDefault="0027162A" w:rsidP="0027162A">
      <w:pPr>
        <w:spacing w:after="0" w:line="240" w:lineRule="auto"/>
        <w:ind w:firstLine="709"/>
        <w:jc w:val="both"/>
        <w:rPr>
          <w:rFonts w:ascii="Times New Roman" w:hAnsi="Times New Roman" w:cs="Times New Roman"/>
          <w:sz w:val="28"/>
          <w:szCs w:val="24"/>
        </w:rPr>
      </w:pPr>
      <w:r w:rsidRPr="00A25B4C">
        <w:rPr>
          <w:rFonts w:ascii="Times New Roman" w:hAnsi="Times New Roman" w:cs="Times New Roman"/>
          <w:sz w:val="28"/>
          <w:szCs w:val="28"/>
        </w:rPr>
        <w:t xml:space="preserve">Для подготовки и проведения </w:t>
      </w:r>
      <w:proofErr w:type="gramStart"/>
      <w:r w:rsidRPr="00A25B4C">
        <w:rPr>
          <w:rFonts w:ascii="Times New Roman" w:hAnsi="Times New Roman" w:cs="Times New Roman"/>
          <w:sz w:val="28"/>
          <w:szCs w:val="28"/>
        </w:rPr>
        <w:t xml:space="preserve">выборов </w:t>
      </w:r>
      <w:r>
        <w:rPr>
          <w:rFonts w:ascii="Times New Roman" w:hAnsi="Times New Roman" w:cs="Times New Roman"/>
          <w:sz w:val="28"/>
          <w:szCs w:val="28"/>
        </w:rPr>
        <w:t>депутатов Государственной Думы Федерального Собрания Российской Федерации</w:t>
      </w:r>
      <w:proofErr w:type="gramEnd"/>
      <w:r>
        <w:rPr>
          <w:rFonts w:ascii="Times New Roman" w:hAnsi="Times New Roman" w:cs="Times New Roman"/>
          <w:sz w:val="28"/>
          <w:szCs w:val="28"/>
        </w:rPr>
        <w:t xml:space="preserve"> и главы сельского поселения «Догой», в соответствии </w:t>
      </w:r>
      <w:r w:rsidRPr="00A25B4C">
        <w:rPr>
          <w:rFonts w:ascii="Times New Roman" w:hAnsi="Times New Roman" w:cs="Times New Roman"/>
          <w:sz w:val="28"/>
          <w:szCs w:val="28"/>
          <w:shd w:val="clear" w:color="auto" w:fill="FFFFFF"/>
        </w:rPr>
        <w:t>с пунктом 9 статьи 68 ФЗ от 22.02.2014 №20-ФЗ «О выборах депутатов Государственной Думы Федерального Собрания РФ»</w:t>
      </w:r>
      <w:r>
        <w:rPr>
          <w:rFonts w:ascii="Times New Roman" w:hAnsi="Times New Roman" w:cs="Times New Roman"/>
          <w:sz w:val="28"/>
          <w:szCs w:val="28"/>
          <w:shd w:val="clear" w:color="auto" w:fill="FFFFFF"/>
        </w:rPr>
        <w:t xml:space="preserve">, </w:t>
      </w:r>
      <w:r w:rsidRPr="00A25B4C">
        <w:rPr>
          <w:rFonts w:ascii="Times New Roman" w:hAnsi="Times New Roman" w:cs="Times New Roman"/>
          <w:sz w:val="28"/>
          <w:szCs w:val="28"/>
        </w:rPr>
        <w:t>администрация сельского поселения «Догой»</w:t>
      </w:r>
    </w:p>
    <w:p w:rsidR="0027162A" w:rsidRPr="00A25B4C" w:rsidRDefault="0027162A" w:rsidP="0027162A">
      <w:pPr>
        <w:spacing w:after="0" w:line="240" w:lineRule="auto"/>
        <w:ind w:firstLine="709"/>
        <w:jc w:val="both"/>
        <w:rPr>
          <w:rFonts w:ascii="Times New Roman" w:hAnsi="Times New Roman" w:cs="Times New Roman"/>
          <w:b/>
          <w:bCs/>
          <w:sz w:val="28"/>
        </w:rPr>
      </w:pPr>
      <w:r w:rsidRPr="00A25B4C">
        <w:rPr>
          <w:rFonts w:ascii="Times New Roman" w:hAnsi="Times New Roman" w:cs="Times New Roman"/>
          <w:bCs/>
          <w:sz w:val="28"/>
        </w:rPr>
        <w:t>ПОСТАНОВЛЯЕТ</w:t>
      </w:r>
      <w:r w:rsidRPr="00A25B4C">
        <w:rPr>
          <w:rFonts w:ascii="Times New Roman" w:hAnsi="Times New Roman" w:cs="Times New Roman"/>
          <w:b/>
          <w:bCs/>
          <w:sz w:val="28"/>
        </w:rPr>
        <w:t>:</w:t>
      </w:r>
    </w:p>
    <w:p w:rsidR="0027162A" w:rsidRPr="00A25B4C" w:rsidRDefault="0027162A" w:rsidP="0027162A">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8"/>
          <w:szCs w:val="28"/>
        </w:rPr>
      </w:pPr>
      <w:r w:rsidRPr="00A25B4C">
        <w:rPr>
          <w:rFonts w:ascii="Times New Roman" w:hAnsi="Times New Roman" w:cs="Times New Roman"/>
          <w:sz w:val="28"/>
          <w:szCs w:val="28"/>
        </w:rPr>
        <w:t xml:space="preserve">На территории </w:t>
      </w:r>
      <w:proofErr w:type="spellStart"/>
      <w:r w:rsidRPr="00A25B4C">
        <w:rPr>
          <w:rFonts w:ascii="Times New Roman" w:hAnsi="Times New Roman" w:cs="Times New Roman"/>
          <w:sz w:val="28"/>
          <w:szCs w:val="28"/>
        </w:rPr>
        <w:t>Догойского</w:t>
      </w:r>
      <w:proofErr w:type="spellEnd"/>
      <w:r w:rsidRPr="00A25B4C">
        <w:rPr>
          <w:rFonts w:ascii="Times New Roman" w:hAnsi="Times New Roman" w:cs="Times New Roman"/>
          <w:sz w:val="28"/>
          <w:szCs w:val="28"/>
        </w:rPr>
        <w:t xml:space="preserve"> избирательного участка № 2206 для вывешивания печатных агитационных материалов установить доску информации на расстоянии не менее 50 метров от входа в помещение, в котором размещена избирательная комиссия, в помещении для голосования.   </w:t>
      </w:r>
    </w:p>
    <w:p w:rsidR="0027162A" w:rsidRPr="00A25B4C" w:rsidRDefault="0027162A" w:rsidP="0027162A">
      <w:pPr>
        <w:tabs>
          <w:tab w:val="num" w:pos="0"/>
          <w:tab w:val="num" w:pos="654"/>
          <w:tab w:val="left" w:pos="1080"/>
        </w:tabs>
        <w:spacing w:after="0" w:line="240" w:lineRule="auto"/>
        <w:ind w:firstLine="709"/>
        <w:jc w:val="both"/>
        <w:rPr>
          <w:rFonts w:ascii="Times New Roman" w:hAnsi="Times New Roman" w:cs="Times New Roman"/>
          <w:sz w:val="28"/>
          <w:szCs w:val="28"/>
        </w:rPr>
      </w:pPr>
      <w:r w:rsidRPr="00A25B4C">
        <w:rPr>
          <w:rFonts w:ascii="Times New Roman" w:hAnsi="Times New Roman" w:cs="Times New Roman"/>
          <w:sz w:val="28"/>
          <w:szCs w:val="28"/>
        </w:rPr>
        <w:t xml:space="preserve">1.1. Печатные агитационные материалы могут вывешиваться и расклеиваться в зданиях </w:t>
      </w:r>
      <w:proofErr w:type="spellStart"/>
      <w:r w:rsidRPr="00A25B4C">
        <w:rPr>
          <w:rFonts w:ascii="Times New Roman" w:hAnsi="Times New Roman" w:cs="Times New Roman"/>
          <w:sz w:val="28"/>
          <w:szCs w:val="28"/>
        </w:rPr>
        <w:t>Догойской</w:t>
      </w:r>
      <w:proofErr w:type="spellEnd"/>
      <w:r w:rsidRPr="00A25B4C">
        <w:rPr>
          <w:rFonts w:ascii="Times New Roman" w:hAnsi="Times New Roman" w:cs="Times New Roman"/>
          <w:sz w:val="28"/>
          <w:szCs w:val="28"/>
        </w:rPr>
        <w:t xml:space="preserve"> амбулатории  и водокачек.</w:t>
      </w:r>
    </w:p>
    <w:p w:rsidR="0027162A" w:rsidRPr="00A25B4C" w:rsidRDefault="0027162A" w:rsidP="0027162A">
      <w:pPr>
        <w:tabs>
          <w:tab w:val="num" w:pos="0"/>
          <w:tab w:val="num" w:pos="654"/>
          <w:tab w:val="left" w:pos="1080"/>
        </w:tabs>
        <w:spacing w:after="0" w:line="240" w:lineRule="auto"/>
        <w:ind w:firstLine="709"/>
        <w:jc w:val="both"/>
        <w:rPr>
          <w:rFonts w:ascii="Times New Roman" w:hAnsi="Times New Roman" w:cs="Times New Roman"/>
          <w:sz w:val="28"/>
          <w:szCs w:val="28"/>
        </w:rPr>
      </w:pPr>
      <w:r w:rsidRPr="00A25B4C">
        <w:rPr>
          <w:rFonts w:ascii="Times New Roman" w:hAnsi="Times New Roman" w:cs="Times New Roman"/>
          <w:sz w:val="28"/>
          <w:szCs w:val="28"/>
        </w:rPr>
        <w:t>1.2. в  частных магазинах с согласия собственников.</w:t>
      </w:r>
    </w:p>
    <w:p w:rsidR="0027162A" w:rsidRPr="00A25B4C" w:rsidRDefault="0027162A" w:rsidP="0027162A">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8"/>
          <w:szCs w:val="28"/>
        </w:rPr>
      </w:pPr>
      <w:r w:rsidRPr="00A25B4C">
        <w:rPr>
          <w:rFonts w:ascii="Times New Roman" w:hAnsi="Times New Roman" w:cs="Times New Roman"/>
          <w:sz w:val="28"/>
          <w:szCs w:val="28"/>
        </w:rPr>
        <w:t xml:space="preserve">На территории </w:t>
      </w:r>
      <w:proofErr w:type="spellStart"/>
      <w:r w:rsidRPr="00A25B4C">
        <w:rPr>
          <w:rFonts w:ascii="Times New Roman" w:hAnsi="Times New Roman" w:cs="Times New Roman"/>
          <w:sz w:val="28"/>
          <w:szCs w:val="28"/>
        </w:rPr>
        <w:t>Уронайского</w:t>
      </w:r>
      <w:proofErr w:type="spellEnd"/>
      <w:r w:rsidRPr="00A25B4C">
        <w:rPr>
          <w:rFonts w:ascii="Times New Roman" w:hAnsi="Times New Roman" w:cs="Times New Roman"/>
          <w:sz w:val="28"/>
          <w:szCs w:val="28"/>
        </w:rPr>
        <w:t xml:space="preserve"> избирательного участка № 2207 для вывешивания печатных агитационных материалов установить доску информации возле водокачки </w:t>
      </w:r>
      <w:proofErr w:type="gramStart"/>
      <w:r w:rsidRPr="00A25B4C">
        <w:rPr>
          <w:rFonts w:ascii="Times New Roman" w:hAnsi="Times New Roman" w:cs="Times New Roman"/>
          <w:sz w:val="28"/>
          <w:szCs w:val="28"/>
        </w:rPr>
        <w:t>в</w:t>
      </w:r>
      <w:proofErr w:type="gramEnd"/>
      <w:r w:rsidRPr="00A25B4C">
        <w:rPr>
          <w:rFonts w:ascii="Times New Roman" w:hAnsi="Times New Roman" w:cs="Times New Roman"/>
          <w:sz w:val="28"/>
          <w:szCs w:val="28"/>
        </w:rPr>
        <w:t xml:space="preserve"> с. </w:t>
      </w:r>
      <w:proofErr w:type="spellStart"/>
      <w:r w:rsidRPr="00A25B4C">
        <w:rPr>
          <w:rFonts w:ascii="Times New Roman" w:hAnsi="Times New Roman" w:cs="Times New Roman"/>
          <w:sz w:val="28"/>
          <w:szCs w:val="28"/>
        </w:rPr>
        <w:t>Харганаша</w:t>
      </w:r>
      <w:proofErr w:type="spellEnd"/>
      <w:r w:rsidRPr="00A25B4C">
        <w:rPr>
          <w:rFonts w:ascii="Times New Roman" w:hAnsi="Times New Roman" w:cs="Times New Roman"/>
          <w:sz w:val="28"/>
          <w:szCs w:val="28"/>
        </w:rPr>
        <w:t xml:space="preserve">. </w:t>
      </w:r>
    </w:p>
    <w:p w:rsidR="0027162A" w:rsidRPr="00A25B4C" w:rsidRDefault="0027162A" w:rsidP="0027162A">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8"/>
          <w:szCs w:val="28"/>
        </w:rPr>
      </w:pPr>
      <w:r w:rsidRPr="00A25B4C">
        <w:rPr>
          <w:rFonts w:ascii="Times New Roman" w:hAnsi="Times New Roman" w:cs="Times New Roman"/>
          <w:sz w:val="28"/>
          <w:szCs w:val="28"/>
        </w:rPr>
        <w:t>Запретить распространение анонимных агитационных печатных материалов.</w:t>
      </w:r>
    </w:p>
    <w:p w:rsidR="0027162A" w:rsidRPr="00A25B4C" w:rsidRDefault="0027162A" w:rsidP="0027162A">
      <w:pPr>
        <w:numPr>
          <w:ilvl w:val="0"/>
          <w:numId w:val="1"/>
        </w:numPr>
        <w:tabs>
          <w:tab w:val="clear" w:pos="720"/>
          <w:tab w:val="num" w:pos="0"/>
          <w:tab w:val="left" w:pos="1080"/>
        </w:tabs>
        <w:spacing w:after="0" w:line="240" w:lineRule="auto"/>
        <w:ind w:left="0" w:firstLine="709"/>
        <w:jc w:val="both"/>
        <w:rPr>
          <w:rFonts w:ascii="Times New Roman" w:hAnsi="Times New Roman" w:cs="Times New Roman"/>
          <w:sz w:val="28"/>
          <w:szCs w:val="28"/>
        </w:rPr>
      </w:pPr>
      <w:r w:rsidRPr="00A25B4C">
        <w:rPr>
          <w:rFonts w:ascii="Times New Roman" w:hAnsi="Times New Roman" w:cs="Times New Roman"/>
          <w:sz w:val="28"/>
          <w:szCs w:val="28"/>
        </w:rPr>
        <w:t xml:space="preserve">Запретить вывешивать и расклеивать печатные агитационные материалы на зданиях и в помещениях, имеющих историческую, культурную и архитектурную ценность, а также в помещении, в котором размещена муниципальная избирательная комиссия, в помещении для голосования.    </w:t>
      </w:r>
    </w:p>
    <w:p w:rsidR="0027162A" w:rsidRPr="00A25B4C" w:rsidRDefault="0027162A" w:rsidP="0027162A">
      <w:pPr>
        <w:numPr>
          <w:ilvl w:val="0"/>
          <w:numId w:val="1"/>
        </w:numPr>
        <w:tabs>
          <w:tab w:val="num" w:pos="0"/>
        </w:tabs>
        <w:spacing w:after="0" w:line="240" w:lineRule="auto"/>
        <w:ind w:left="0" w:firstLine="709"/>
        <w:jc w:val="both"/>
        <w:rPr>
          <w:rFonts w:ascii="Times New Roman" w:hAnsi="Times New Roman" w:cs="Times New Roman"/>
          <w:sz w:val="28"/>
          <w:szCs w:val="28"/>
        </w:rPr>
      </w:pPr>
      <w:r w:rsidRPr="00A25B4C">
        <w:rPr>
          <w:rFonts w:ascii="Times New Roman" w:hAnsi="Times New Roman" w:cs="Times New Roman"/>
          <w:sz w:val="28"/>
          <w:szCs w:val="28"/>
        </w:rPr>
        <w:t>Настоящее постановление вступает в силу после его официального опубликования.</w:t>
      </w:r>
    </w:p>
    <w:p w:rsidR="0027162A" w:rsidRPr="00A25B4C" w:rsidRDefault="0027162A" w:rsidP="0027162A">
      <w:pPr>
        <w:spacing w:after="0" w:line="240" w:lineRule="auto"/>
        <w:ind w:firstLine="709"/>
        <w:jc w:val="both"/>
        <w:rPr>
          <w:rFonts w:ascii="Times New Roman" w:hAnsi="Times New Roman" w:cs="Times New Roman"/>
          <w:sz w:val="28"/>
          <w:szCs w:val="24"/>
        </w:rPr>
      </w:pPr>
      <w:r w:rsidRPr="00A25B4C">
        <w:rPr>
          <w:rFonts w:ascii="Times New Roman" w:hAnsi="Times New Roman" w:cs="Times New Roman"/>
          <w:sz w:val="28"/>
        </w:rPr>
        <w:t xml:space="preserve">       </w:t>
      </w:r>
    </w:p>
    <w:p w:rsidR="0027162A" w:rsidRPr="00A25B4C" w:rsidRDefault="0027162A" w:rsidP="0027162A">
      <w:pPr>
        <w:spacing w:after="0" w:line="240" w:lineRule="auto"/>
        <w:ind w:firstLine="709"/>
        <w:jc w:val="both"/>
        <w:rPr>
          <w:rFonts w:ascii="Times New Roman" w:hAnsi="Times New Roman" w:cs="Times New Roman"/>
          <w:sz w:val="28"/>
        </w:rPr>
      </w:pPr>
    </w:p>
    <w:p w:rsidR="0027162A" w:rsidRPr="00A25B4C" w:rsidRDefault="0027162A" w:rsidP="0027162A">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И.о</w:t>
      </w:r>
      <w:proofErr w:type="gramStart"/>
      <w:r>
        <w:rPr>
          <w:rFonts w:ascii="Times New Roman" w:hAnsi="Times New Roman" w:cs="Times New Roman"/>
          <w:sz w:val="28"/>
          <w:szCs w:val="28"/>
          <w:lang w:bidi="ru-RU"/>
        </w:rPr>
        <w:t>.г</w:t>
      </w:r>
      <w:proofErr w:type="gramEnd"/>
      <w:r>
        <w:rPr>
          <w:rFonts w:ascii="Times New Roman" w:hAnsi="Times New Roman" w:cs="Times New Roman"/>
          <w:sz w:val="28"/>
          <w:szCs w:val="28"/>
          <w:lang w:bidi="ru-RU"/>
        </w:rPr>
        <w:t>лавы</w:t>
      </w:r>
      <w:r w:rsidRPr="00A25B4C">
        <w:rPr>
          <w:rFonts w:ascii="Times New Roman" w:hAnsi="Times New Roman" w:cs="Times New Roman"/>
          <w:sz w:val="28"/>
          <w:szCs w:val="28"/>
          <w:lang w:bidi="ru-RU"/>
        </w:rPr>
        <w:t xml:space="preserve"> сельского поселения                                     </w:t>
      </w:r>
      <w:r>
        <w:rPr>
          <w:rFonts w:ascii="Times New Roman" w:hAnsi="Times New Roman" w:cs="Times New Roman"/>
          <w:sz w:val="28"/>
          <w:szCs w:val="28"/>
          <w:lang w:bidi="ru-RU"/>
        </w:rPr>
        <w:t xml:space="preserve">   </w:t>
      </w:r>
      <w:r w:rsidRPr="00A25B4C">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proofErr w:type="spellStart"/>
      <w:r>
        <w:rPr>
          <w:rFonts w:ascii="Times New Roman" w:hAnsi="Times New Roman" w:cs="Times New Roman"/>
          <w:sz w:val="28"/>
          <w:szCs w:val="28"/>
          <w:lang w:bidi="ru-RU"/>
        </w:rPr>
        <w:t>Б.Г.Лхамажапов</w:t>
      </w:r>
      <w:proofErr w:type="spellEnd"/>
    </w:p>
    <w:p w:rsidR="0027162A" w:rsidRDefault="0027162A" w:rsidP="0027162A">
      <w:pPr>
        <w:pStyle w:val="a4"/>
        <w:tabs>
          <w:tab w:val="left" w:pos="0"/>
          <w:tab w:val="left" w:pos="1080"/>
        </w:tabs>
        <w:ind w:left="360"/>
      </w:pPr>
    </w:p>
    <w:p w:rsidR="0027162A" w:rsidRDefault="0027162A" w:rsidP="0027162A">
      <w:pPr>
        <w:jc w:val="both"/>
        <w:rPr>
          <w:sz w:val="28"/>
          <w:szCs w:val="28"/>
        </w:rPr>
      </w:pPr>
    </w:p>
    <w:p w:rsidR="0027162A" w:rsidRDefault="0027162A" w:rsidP="0027162A">
      <w:pPr>
        <w:jc w:val="both"/>
        <w:rPr>
          <w:sz w:val="28"/>
          <w:szCs w:val="28"/>
        </w:rPr>
      </w:pPr>
    </w:p>
    <w:p w:rsidR="00D446D4" w:rsidRDefault="00D446D4"/>
    <w:sectPr w:rsidR="00D4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5E2"/>
    <w:multiLevelType w:val="hybridMultilevel"/>
    <w:tmpl w:val="AE0A2D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62A"/>
    <w:rsid w:val="0027162A"/>
    <w:rsid w:val="00D4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бпОсновной текст Знак"/>
    <w:basedOn w:val="a0"/>
    <w:link w:val="a4"/>
    <w:locked/>
    <w:rsid w:val="0027162A"/>
    <w:rPr>
      <w:sz w:val="28"/>
      <w:szCs w:val="28"/>
    </w:rPr>
  </w:style>
  <w:style w:type="paragraph" w:styleId="a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бпОсновной текст,Body Text Char,body text,Основной текст1"/>
    <w:basedOn w:val="a"/>
    <w:link w:val="a3"/>
    <w:unhideWhenUsed/>
    <w:rsid w:val="0027162A"/>
    <w:pPr>
      <w:spacing w:after="0" w:line="240" w:lineRule="auto"/>
    </w:pPr>
    <w:rPr>
      <w:sz w:val="28"/>
      <w:szCs w:val="28"/>
    </w:rPr>
  </w:style>
  <w:style w:type="character" w:customStyle="1" w:styleId="1">
    <w:name w:val="Основной текст Знак1"/>
    <w:basedOn w:val="a0"/>
    <w:link w:val="a4"/>
    <w:uiPriority w:val="99"/>
    <w:semiHidden/>
    <w:rsid w:val="002716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2021-09-02T09:29:00Z</dcterms:created>
  <dcterms:modified xsi:type="dcterms:W3CDTF">2021-09-02T09:29:00Z</dcterms:modified>
</cp:coreProperties>
</file>